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1B" w:rsidRPr="00FC3A82" w:rsidRDefault="004D571B" w:rsidP="004D571B">
      <w:pPr>
        <w:ind w:right="-1521"/>
        <w:rPr>
          <w:rFonts w:cs="Arial"/>
          <w:noProof/>
          <w:szCs w:val="26"/>
          <w:lang w:val="ru-RU"/>
        </w:rPr>
      </w:pPr>
      <w:r>
        <w:rPr>
          <w:rFonts w:cs="Arial"/>
          <w:noProof/>
          <w:szCs w:val="26"/>
          <w:lang w:val="ru-RU"/>
        </w:rPr>
        <w:t xml:space="preserve">                                         </w:t>
      </w: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Cs w:val="26"/>
          <w:lang w:val="ru-RU"/>
        </w:rPr>
        <w:t xml:space="preserve"> проект</w:t>
      </w:r>
    </w:p>
    <w:p w:rsidR="004D571B" w:rsidRPr="00237251" w:rsidRDefault="004D571B" w:rsidP="004D571B">
      <w:pPr>
        <w:ind w:right="-1521"/>
        <w:rPr>
          <w:sz w:val="18"/>
          <w:szCs w:val="18"/>
          <w:lang w:val="ru-RU"/>
        </w:rPr>
      </w:pPr>
      <w:r w:rsidRPr="00237251">
        <w:rPr>
          <w:szCs w:val="26"/>
          <w:lang w:val="ru-RU"/>
        </w:rPr>
        <w:t xml:space="preserve"> </w:t>
      </w:r>
    </w:p>
    <w:p w:rsidR="004D571B" w:rsidRDefault="004D571B" w:rsidP="004D571B">
      <w:pPr>
        <w:ind w:hanging="1134"/>
        <w:contextualSpacing/>
        <w:jc w:val="center"/>
        <w:rPr>
          <w:rFonts w:cs="Arial"/>
          <w:b/>
          <w:caps/>
          <w:sz w:val="28"/>
          <w:szCs w:val="28"/>
          <w:lang w:val="ru-RU"/>
        </w:rPr>
      </w:pPr>
      <w:r w:rsidRPr="00237251">
        <w:rPr>
          <w:rFonts w:cs="Arial"/>
          <w:b/>
          <w:caps/>
          <w:sz w:val="28"/>
          <w:szCs w:val="28"/>
          <w:lang w:val="ru-RU"/>
        </w:rPr>
        <w:t xml:space="preserve">Администрация </w:t>
      </w:r>
      <w:r>
        <w:rPr>
          <w:rFonts w:cs="Arial"/>
          <w:b/>
          <w:caps/>
          <w:sz w:val="28"/>
          <w:szCs w:val="28"/>
          <w:lang w:val="ru-RU"/>
        </w:rPr>
        <w:t xml:space="preserve"> </w:t>
      </w:r>
      <w:r w:rsidRPr="00237251">
        <w:rPr>
          <w:rFonts w:cs="Arial"/>
          <w:b/>
          <w:caps/>
          <w:sz w:val="28"/>
          <w:szCs w:val="28"/>
          <w:lang w:val="ru-RU"/>
        </w:rPr>
        <w:t>Красноярского сельского</w:t>
      </w:r>
      <w:r>
        <w:rPr>
          <w:rFonts w:cs="Arial"/>
          <w:b/>
          <w:caps/>
          <w:sz w:val="28"/>
          <w:szCs w:val="28"/>
          <w:lang w:val="ru-RU"/>
        </w:rPr>
        <w:t xml:space="preserve"> </w:t>
      </w:r>
      <w:r w:rsidRPr="00237251">
        <w:rPr>
          <w:rFonts w:cs="Arial"/>
          <w:b/>
          <w:caps/>
          <w:sz w:val="28"/>
          <w:szCs w:val="28"/>
          <w:lang w:val="ru-RU"/>
        </w:rPr>
        <w:t>поселения</w:t>
      </w:r>
    </w:p>
    <w:p w:rsidR="004D571B" w:rsidRPr="00237251" w:rsidRDefault="004D571B" w:rsidP="004D571B">
      <w:pPr>
        <w:ind w:hanging="1134"/>
        <w:contextualSpacing/>
        <w:jc w:val="center"/>
        <w:rPr>
          <w:rFonts w:cs="Arial"/>
          <w:b/>
          <w:caps/>
          <w:sz w:val="28"/>
          <w:szCs w:val="28"/>
          <w:lang w:val="ru-RU"/>
        </w:rPr>
      </w:pPr>
      <w:r w:rsidRPr="00237251">
        <w:rPr>
          <w:rFonts w:cs="Arial"/>
          <w:b/>
          <w:caps/>
          <w:sz w:val="28"/>
          <w:szCs w:val="28"/>
          <w:lang w:val="ru-RU"/>
        </w:rPr>
        <w:t>Уватского муниципального района</w:t>
      </w:r>
    </w:p>
    <w:p w:rsidR="004D571B" w:rsidRDefault="004D571B" w:rsidP="004D571B">
      <w:pPr>
        <w:spacing w:before="240"/>
        <w:ind w:firstLine="0"/>
        <w:contextualSpacing/>
        <w:rPr>
          <w:rFonts w:cs="Arial"/>
          <w:b/>
          <w:caps/>
          <w:sz w:val="28"/>
          <w:szCs w:val="28"/>
          <w:lang w:val="ru-RU"/>
        </w:rPr>
      </w:pPr>
      <w:r>
        <w:rPr>
          <w:rFonts w:cs="Arial"/>
          <w:b/>
          <w:caps/>
          <w:sz w:val="28"/>
          <w:szCs w:val="28"/>
          <w:lang w:val="ru-RU"/>
        </w:rPr>
        <w:t xml:space="preserve">                                 </w:t>
      </w:r>
      <w:r w:rsidRPr="00237251">
        <w:rPr>
          <w:rFonts w:cs="Arial"/>
          <w:b/>
          <w:caps/>
          <w:sz w:val="28"/>
          <w:szCs w:val="28"/>
          <w:lang w:val="ru-RU"/>
        </w:rPr>
        <w:t>Тюменской области</w:t>
      </w:r>
    </w:p>
    <w:p w:rsidR="004D571B" w:rsidRPr="00237251" w:rsidRDefault="004D571B" w:rsidP="004D571B">
      <w:pPr>
        <w:spacing w:before="240"/>
        <w:ind w:firstLine="0"/>
        <w:contextualSpacing/>
        <w:rPr>
          <w:rFonts w:cs="Arial"/>
          <w:b/>
          <w:caps/>
          <w:spacing w:val="30"/>
          <w:sz w:val="32"/>
          <w:szCs w:val="36"/>
          <w:lang w:val="ru-RU"/>
        </w:rPr>
      </w:pPr>
    </w:p>
    <w:p w:rsidR="004D571B" w:rsidRPr="002A65B0" w:rsidRDefault="004D571B" w:rsidP="004D571B">
      <w:pPr>
        <w:rPr>
          <w:rFonts w:cs="Arial"/>
          <w:b/>
          <w:sz w:val="28"/>
          <w:szCs w:val="28"/>
          <w:lang w:val="ru-RU"/>
        </w:rPr>
      </w:pPr>
      <w:r w:rsidRPr="002A65B0">
        <w:rPr>
          <w:rFonts w:cs="Arial"/>
          <w:b/>
          <w:sz w:val="28"/>
          <w:szCs w:val="28"/>
          <w:lang w:val="ru-RU"/>
        </w:rPr>
        <w:t xml:space="preserve">                            </w:t>
      </w:r>
      <w:r>
        <w:rPr>
          <w:rFonts w:cs="Arial"/>
          <w:b/>
          <w:sz w:val="28"/>
          <w:szCs w:val="28"/>
          <w:lang w:val="ru-RU"/>
        </w:rPr>
        <w:t xml:space="preserve"> </w:t>
      </w:r>
      <w:r w:rsidRPr="002A65B0">
        <w:rPr>
          <w:rFonts w:cs="Arial"/>
          <w:b/>
          <w:sz w:val="28"/>
          <w:szCs w:val="28"/>
          <w:lang w:val="ru-RU"/>
        </w:rPr>
        <w:t>ПОСТАНОВЛЕНИЕ</w:t>
      </w:r>
    </w:p>
    <w:p w:rsidR="004D571B" w:rsidRPr="00237251" w:rsidRDefault="004D571B" w:rsidP="004D571B">
      <w:pPr>
        <w:rPr>
          <w:rFonts w:cs="Arial"/>
          <w:lang w:val="ru-RU"/>
        </w:rPr>
      </w:pPr>
    </w:p>
    <w:p w:rsidR="004D571B" w:rsidRDefault="004D571B" w:rsidP="004D571B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 xml:space="preserve">------------2017 г.                                                                                         </w:t>
      </w:r>
      <w:r w:rsidRPr="00E2083C">
        <w:rPr>
          <w:lang w:val="ru-RU"/>
        </w:rPr>
        <w:t>№</w:t>
      </w:r>
      <w:r>
        <w:rPr>
          <w:lang w:val="ru-RU"/>
        </w:rPr>
        <w:t>___</w:t>
      </w:r>
    </w:p>
    <w:p w:rsidR="004D571B" w:rsidRPr="00E2083C" w:rsidRDefault="004D571B" w:rsidP="004D571B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 xml:space="preserve">                                             </w:t>
      </w:r>
      <w:r w:rsidRPr="00E2083C">
        <w:rPr>
          <w:lang w:val="ru-RU"/>
        </w:rPr>
        <w:t xml:space="preserve">с. </w:t>
      </w:r>
      <w:r>
        <w:rPr>
          <w:lang w:val="ru-RU"/>
        </w:rPr>
        <w:t xml:space="preserve">Красный Яр                                                </w:t>
      </w:r>
      <w:r w:rsidRPr="00E2083C">
        <w:rPr>
          <w:lang w:val="ru-RU"/>
        </w:rPr>
        <w:fldChar w:fldCharType="begin"/>
      </w:r>
      <w:r w:rsidRPr="00E2083C">
        <w:rPr>
          <w:lang w:val="ru-RU"/>
        </w:rPr>
        <w:instrText xml:space="preserve"> DOCPROPERTY "№ документа" \* MERGEFORMAT </w:instrText>
      </w:r>
      <w:r w:rsidRPr="00E2083C">
        <w:rPr>
          <w:lang w:val="ru-RU"/>
        </w:rPr>
        <w:fldChar w:fldCharType="end"/>
      </w:r>
    </w:p>
    <w:p w:rsidR="004D571B" w:rsidRDefault="004D571B" w:rsidP="004D571B">
      <w:pPr>
        <w:rPr>
          <w:lang w:val="ru-RU"/>
        </w:rPr>
      </w:pPr>
    </w:p>
    <w:p w:rsidR="004D571B" w:rsidRDefault="004D571B" w:rsidP="004D571B">
      <w:pPr>
        <w:rPr>
          <w:lang w:val="ru-RU"/>
        </w:rPr>
      </w:pPr>
    </w:p>
    <w:p w:rsidR="004D571B" w:rsidRPr="000462E5" w:rsidRDefault="004D571B" w:rsidP="004D571B">
      <w:pPr>
        <w:ind w:right="-1" w:firstLine="0"/>
        <w:jc w:val="center"/>
        <w:rPr>
          <w:lang w:val="ru-RU"/>
        </w:rPr>
      </w:pPr>
      <w:r>
        <w:rPr>
          <w:lang w:val="ru-RU"/>
        </w:rPr>
        <w:t>О внесении изменений  в постановление Администрации  Красноярского сельского поселения от 12.03.2015  № 1-п «О материальном стимулировании деятельности народных дружинников в Красноярском сельском поселении»</w:t>
      </w:r>
    </w:p>
    <w:p w:rsidR="004D571B" w:rsidRDefault="004D571B" w:rsidP="004D571B">
      <w:pPr>
        <w:rPr>
          <w:lang w:val="ru-RU"/>
        </w:rPr>
      </w:pPr>
    </w:p>
    <w:p w:rsidR="004D571B" w:rsidRDefault="004D571B" w:rsidP="004D571B">
      <w:pPr>
        <w:rPr>
          <w:lang w:val="ru-RU"/>
        </w:rPr>
      </w:pPr>
    </w:p>
    <w:p w:rsidR="004D571B" w:rsidRDefault="004D571B" w:rsidP="004D571B">
      <w:pPr>
        <w:rPr>
          <w:lang w:val="ru-RU"/>
        </w:rPr>
      </w:pPr>
      <w:r>
        <w:rPr>
          <w:lang w:val="ru-RU"/>
        </w:rPr>
        <w:t>В соответствии с пунктом 2.3. протокола  заседания Координационного совета  по профилактике правонарушений и усилению борьбы с преступностью от 21.03.2017 № 1, распоряжением Правительства Тюменской области от 22.05.2017 г. № 467-рп «О выделении средств» постановляю:</w:t>
      </w:r>
    </w:p>
    <w:p w:rsidR="004D571B" w:rsidRDefault="004D571B" w:rsidP="004D571B">
      <w:pPr>
        <w:rPr>
          <w:lang w:val="ru-RU"/>
        </w:rPr>
      </w:pPr>
      <w:r>
        <w:rPr>
          <w:lang w:val="ru-RU"/>
        </w:rPr>
        <w:t xml:space="preserve">1.Внести в  Положение о материальном стимулировании деятельности народных </w:t>
      </w:r>
      <w:proofErr w:type="gramStart"/>
      <w:r>
        <w:rPr>
          <w:lang w:val="ru-RU"/>
        </w:rPr>
        <w:t>дружинников</w:t>
      </w:r>
      <w:proofErr w:type="gramEnd"/>
      <w:r>
        <w:rPr>
          <w:lang w:val="ru-RU"/>
        </w:rPr>
        <w:t xml:space="preserve"> в Красноярском сельском поселении следующие изменения:</w:t>
      </w:r>
    </w:p>
    <w:p w:rsidR="004D571B" w:rsidRDefault="004D571B" w:rsidP="004D571B">
      <w:pPr>
        <w:rPr>
          <w:lang w:val="ru-RU"/>
        </w:rPr>
      </w:pPr>
      <w:r>
        <w:rPr>
          <w:lang w:val="ru-RU"/>
        </w:rPr>
        <w:t xml:space="preserve"> 1.1. в абзаце один пункта 2.1. исключить слов</w:t>
      </w:r>
      <w:proofErr w:type="gramStart"/>
      <w:r>
        <w:rPr>
          <w:lang w:val="ru-RU"/>
        </w:rPr>
        <w:t>о»</w:t>
      </w:r>
      <w:proofErr w:type="gramEnd"/>
      <w:r>
        <w:rPr>
          <w:lang w:val="ru-RU"/>
        </w:rPr>
        <w:t>администрация»;</w:t>
      </w:r>
    </w:p>
    <w:p w:rsidR="004D571B" w:rsidRDefault="004D571B" w:rsidP="004D571B">
      <w:pPr>
        <w:rPr>
          <w:lang w:val="ru-RU"/>
        </w:rPr>
      </w:pPr>
      <w:r>
        <w:rPr>
          <w:lang w:val="ru-RU"/>
        </w:rPr>
        <w:t xml:space="preserve"> 1.2. в абзаце два пункта 2.1. слова «последний день отчетного месяца» изложить в следующей редакции «первый рабочий день месяца, следующего за отчетным месяцем;</w:t>
      </w:r>
    </w:p>
    <w:p w:rsidR="004D571B" w:rsidRDefault="004D571B" w:rsidP="004D571B">
      <w:pPr>
        <w:rPr>
          <w:lang w:val="ru-RU"/>
        </w:rPr>
      </w:pPr>
      <w:r>
        <w:rPr>
          <w:lang w:val="ru-RU"/>
        </w:rPr>
        <w:t xml:space="preserve"> 1.3. в пункте 2.2. слова «70 (семьдесят) рублей  заменить словами «87,5 (восемьдесят семь рублей 50 копеек)»</w:t>
      </w:r>
    </w:p>
    <w:p w:rsidR="004D571B" w:rsidRDefault="004D571B" w:rsidP="004D571B">
      <w:pPr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2. </w:t>
      </w:r>
      <w:proofErr w:type="gramStart"/>
      <w:r>
        <w:rPr>
          <w:rFonts w:cs="Arial"/>
          <w:szCs w:val="26"/>
          <w:lang w:val="ru-RU" w:eastAsia="ru-RU" w:bidi="ar-SA"/>
        </w:rPr>
        <w:t>Контроль за</w:t>
      </w:r>
      <w:proofErr w:type="gramEnd"/>
      <w:r>
        <w:rPr>
          <w:rFonts w:cs="Arial"/>
          <w:szCs w:val="26"/>
          <w:lang w:val="ru-RU" w:eastAsia="ru-RU" w:bidi="ar-SA"/>
        </w:rPr>
        <w:t xml:space="preserve"> исполнением постановления возложить на ведущего специалиста (О.С.Захарову).</w:t>
      </w:r>
    </w:p>
    <w:p w:rsidR="004D571B" w:rsidRDefault="004D571B" w:rsidP="004D571B">
      <w:pPr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3. Настоящее постановление подлежит обнародованию путем его размещения на информационных </w:t>
      </w:r>
      <w:proofErr w:type="gramStart"/>
      <w:r>
        <w:rPr>
          <w:rFonts w:cs="Arial"/>
          <w:szCs w:val="26"/>
          <w:lang w:val="ru-RU" w:eastAsia="ru-RU" w:bidi="ar-SA"/>
        </w:rPr>
        <w:t>стендах</w:t>
      </w:r>
      <w:proofErr w:type="gramEnd"/>
      <w:r>
        <w:rPr>
          <w:rFonts w:cs="Arial"/>
          <w:szCs w:val="26"/>
          <w:lang w:val="ru-RU" w:eastAsia="ru-RU" w:bidi="ar-SA"/>
        </w:rPr>
        <w:t xml:space="preserve"> в местах, установленных администрацией Красноярского  сельского поселения.</w:t>
      </w:r>
    </w:p>
    <w:p w:rsidR="004D571B" w:rsidRPr="00CE0CEB" w:rsidRDefault="004D571B" w:rsidP="004D571B">
      <w:pPr>
        <w:rPr>
          <w:lang w:val="ru-RU"/>
        </w:rPr>
      </w:pPr>
      <w:r>
        <w:rPr>
          <w:rFonts w:cs="Arial"/>
          <w:szCs w:val="26"/>
          <w:lang w:val="ru-RU" w:eastAsia="ru-RU" w:bidi="ar-SA"/>
        </w:rPr>
        <w:t>4. Настоящее постановление вступает в силу со дня его обнародования, и распространяет свое действие  на правоотношения, возникшие с 01.04.2017 года.</w:t>
      </w:r>
    </w:p>
    <w:p w:rsidR="004D571B" w:rsidRPr="0001225B" w:rsidRDefault="004D571B" w:rsidP="004D571B">
      <w:pPr>
        <w:ind w:firstLine="0"/>
        <w:rPr>
          <w:lang w:val="ru-RU"/>
        </w:rPr>
      </w:pPr>
    </w:p>
    <w:p w:rsidR="004D571B" w:rsidRPr="0001225B" w:rsidRDefault="004D571B" w:rsidP="004D571B">
      <w:pPr>
        <w:rPr>
          <w:lang w:val="ru-RU"/>
        </w:rPr>
      </w:pPr>
    </w:p>
    <w:p w:rsidR="004D571B" w:rsidRDefault="004D571B" w:rsidP="004D571B">
      <w:pPr>
        <w:tabs>
          <w:tab w:val="right" w:pos="9639"/>
        </w:tabs>
        <w:ind w:firstLine="0"/>
        <w:rPr>
          <w:lang w:val="ru-RU"/>
        </w:rPr>
      </w:pPr>
      <w:r w:rsidRPr="0001225B">
        <w:rPr>
          <w:lang w:val="ru-RU"/>
        </w:rPr>
        <w:t>Глава</w:t>
      </w:r>
      <w:r>
        <w:rPr>
          <w:lang w:val="ru-RU"/>
        </w:rPr>
        <w:t xml:space="preserve"> сельского поселения</w:t>
      </w:r>
      <w:r>
        <w:rPr>
          <w:lang w:val="ru-RU"/>
        </w:rPr>
        <w:tab/>
        <w:t>В.А.Коряков.</w:t>
      </w:r>
    </w:p>
    <w:p w:rsidR="004D571B" w:rsidRDefault="004D571B" w:rsidP="004D571B">
      <w:pPr>
        <w:rPr>
          <w:lang w:val="ru-RU"/>
        </w:rPr>
      </w:pPr>
    </w:p>
    <w:p w:rsidR="008F2375" w:rsidRPr="004D571B" w:rsidRDefault="004D571B" w:rsidP="004D571B">
      <w:pPr>
        <w:rPr>
          <w:lang w:val="ru-RU"/>
        </w:rPr>
      </w:pPr>
      <w:r>
        <w:rPr>
          <w:lang w:val="ru-RU"/>
        </w:rPr>
        <w:br w:type="page"/>
      </w:r>
    </w:p>
    <w:sectPr w:rsidR="008F2375" w:rsidRPr="004D571B" w:rsidSect="00F9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1B"/>
    <w:rsid w:val="00345073"/>
    <w:rsid w:val="004D571B"/>
    <w:rsid w:val="00677438"/>
    <w:rsid w:val="00AA14A0"/>
    <w:rsid w:val="00D36BEA"/>
    <w:rsid w:val="00EE1E9B"/>
    <w:rsid w:val="00F75C63"/>
    <w:rsid w:val="00F9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1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1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2017-05-24T10:54:00Z</dcterms:created>
  <dcterms:modified xsi:type="dcterms:W3CDTF">2017-05-24T10:55:00Z</dcterms:modified>
</cp:coreProperties>
</file>